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480" w:rsidRPr="00411480" w:rsidRDefault="00411480" w:rsidP="0041148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868686"/>
          <w:sz w:val="20"/>
          <w:szCs w:val="20"/>
          <w:lang w:eastAsia="ru-RU"/>
        </w:rPr>
      </w:pPr>
      <w:r w:rsidRPr="00411480">
        <w:rPr>
          <w:rFonts w:ascii="Tahoma" w:eastAsia="Times New Roman" w:hAnsi="Tahoma" w:cs="Tahoma"/>
          <w:b/>
          <w:bCs/>
          <w:color w:val="000000"/>
          <w:sz w:val="20"/>
          <w:lang w:eastAsia="ru-RU"/>
        </w:rPr>
        <w:t>Средства обучения и воспитания</w:t>
      </w:r>
    </w:p>
    <w:p w:rsidR="00411480" w:rsidRPr="00411480" w:rsidRDefault="00411480" w:rsidP="0041148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868686"/>
          <w:sz w:val="20"/>
          <w:szCs w:val="20"/>
          <w:lang w:eastAsia="ru-RU"/>
        </w:rPr>
      </w:pPr>
      <w:r w:rsidRPr="0041148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Для осуществления образовательной деятельности с детьми используются различные</w:t>
      </w:r>
      <w:r w:rsidRPr="00411480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r w:rsidRPr="00411480">
        <w:rPr>
          <w:rFonts w:ascii="Tahoma" w:eastAsia="Times New Roman" w:hAnsi="Tahoma" w:cs="Tahoma"/>
          <w:b/>
          <w:bCs/>
          <w:color w:val="000000"/>
          <w:sz w:val="20"/>
          <w:lang w:eastAsia="ru-RU"/>
        </w:rPr>
        <w:t>средства обучения и воспитания.</w:t>
      </w:r>
    </w:p>
    <w:p w:rsidR="00411480" w:rsidRPr="00411480" w:rsidRDefault="00411480" w:rsidP="0041148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868686"/>
          <w:sz w:val="20"/>
          <w:szCs w:val="20"/>
          <w:lang w:eastAsia="ru-RU"/>
        </w:rPr>
      </w:pPr>
      <w:r w:rsidRPr="0041148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Под средствами обучения и воспитания понимаются материальные или идеальные объекты, которые используются в образовательном процессе для достижения поставленных целей обучения, воспитания и развития.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827"/>
        <w:gridCol w:w="6618"/>
      </w:tblGrid>
      <w:tr w:rsidR="00411480" w:rsidRPr="00411480" w:rsidTr="0041148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1480" w:rsidRPr="00411480" w:rsidRDefault="00411480" w:rsidP="004114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868686"/>
                <w:sz w:val="20"/>
                <w:szCs w:val="20"/>
                <w:lang w:eastAsia="ru-RU"/>
              </w:rPr>
            </w:pPr>
            <w:r w:rsidRPr="004114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1. Предметы материальной культуры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1480" w:rsidRPr="00411480" w:rsidRDefault="00411480" w:rsidP="004114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868686"/>
                <w:sz w:val="20"/>
                <w:szCs w:val="20"/>
                <w:lang w:eastAsia="ru-RU"/>
              </w:rPr>
            </w:pPr>
            <w:r w:rsidRPr="004114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игрушки:</w:t>
            </w:r>
          </w:p>
          <w:p w:rsidR="00411480" w:rsidRPr="00411480" w:rsidRDefault="00411480" w:rsidP="004114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868686"/>
                <w:sz w:val="20"/>
                <w:szCs w:val="20"/>
                <w:lang w:eastAsia="ru-RU"/>
              </w:rPr>
            </w:pPr>
            <w:proofErr w:type="gramStart"/>
            <w:r w:rsidRPr="004114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- сюжетные (образные) игрушки: куклы, фигурки, изображающие людей и животных, транспортные средства, посуда, мебель и др.;</w:t>
            </w:r>
            <w:proofErr w:type="gramEnd"/>
          </w:p>
          <w:p w:rsidR="00411480" w:rsidRPr="00411480" w:rsidRDefault="00411480" w:rsidP="004114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868686"/>
                <w:sz w:val="20"/>
                <w:szCs w:val="20"/>
                <w:lang w:eastAsia="ru-RU"/>
              </w:rPr>
            </w:pPr>
            <w:r w:rsidRPr="004114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- дидактические игрушки: народные игрушки (матрешки, пирамиды, бочонки и др.), мозаики, настольно-печатные игры;</w:t>
            </w:r>
          </w:p>
          <w:p w:rsidR="00411480" w:rsidRPr="00411480" w:rsidRDefault="00411480" w:rsidP="004114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868686"/>
                <w:sz w:val="20"/>
                <w:szCs w:val="20"/>
                <w:lang w:eastAsia="ru-RU"/>
              </w:rPr>
            </w:pPr>
            <w:r w:rsidRPr="004114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- игрушки-забавы;</w:t>
            </w:r>
          </w:p>
          <w:p w:rsidR="00411480" w:rsidRPr="00411480" w:rsidRDefault="00411480" w:rsidP="004114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868686"/>
                <w:sz w:val="20"/>
                <w:szCs w:val="20"/>
                <w:lang w:eastAsia="ru-RU"/>
              </w:rPr>
            </w:pPr>
            <w:proofErr w:type="gramStart"/>
            <w:r w:rsidRPr="004114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- спортивный инвентарь: мячи, скакалки, кегли, обручи, ленты, </w:t>
            </w:r>
            <w:proofErr w:type="spellStart"/>
            <w:r w:rsidRPr="004114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кольцебросы</w:t>
            </w:r>
            <w:proofErr w:type="spellEnd"/>
            <w:r w:rsidRPr="004114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и т.д.</w:t>
            </w:r>
            <w:proofErr w:type="gramEnd"/>
          </w:p>
          <w:p w:rsidR="00411480" w:rsidRPr="00411480" w:rsidRDefault="00411480" w:rsidP="004114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868686"/>
                <w:sz w:val="20"/>
                <w:szCs w:val="20"/>
                <w:lang w:eastAsia="ru-RU"/>
              </w:rPr>
            </w:pPr>
            <w:r w:rsidRPr="004114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- музыкальные игрушки: металлофоны, барабаны, дудки, колокольчики, бубенчики и др.;</w:t>
            </w:r>
          </w:p>
          <w:p w:rsidR="00411480" w:rsidRPr="00411480" w:rsidRDefault="00411480" w:rsidP="004114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868686"/>
                <w:sz w:val="20"/>
                <w:szCs w:val="20"/>
                <w:lang w:eastAsia="ru-RU"/>
              </w:rPr>
            </w:pPr>
            <w:proofErr w:type="gramStart"/>
            <w:r w:rsidRPr="004114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- театрализованные игрушки: куклы (перчаточные, пальчиковые и др.); наборы сюжетных фигурок, костюмы и элементы костюмов, атрибуты, элементы декораций, маски, бутафория и др.;</w:t>
            </w:r>
            <w:proofErr w:type="gramEnd"/>
          </w:p>
          <w:p w:rsidR="00411480" w:rsidRPr="00411480" w:rsidRDefault="00411480" w:rsidP="004114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868686"/>
                <w:sz w:val="20"/>
                <w:szCs w:val="20"/>
                <w:lang w:eastAsia="ru-RU"/>
              </w:rPr>
            </w:pPr>
            <w:r w:rsidRPr="004114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- строительные и конструктивные материалы: наборы строительных материалов, конструкторы, легкий модульный материал и др.;</w:t>
            </w:r>
          </w:p>
          <w:p w:rsidR="00411480" w:rsidRPr="00411480" w:rsidRDefault="00411480" w:rsidP="004114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868686"/>
                <w:sz w:val="20"/>
                <w:szCs w:val="20"/>
                <w:lang w:eastAsia="ru-RU"/>
              </w:rPr>
            </w:pPr>
            <w:r w:rsidRPr="004114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- игрушки-самоделки из разных материалов;</w:t>
            </w:r>
          </w:p>
          <w:p w:rsidR="00411480" w:rsidRPr="00411480" w:rsidRDefault="00411480" w:rsidP="004114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868686"/>
                <w:sz w:val="20"/>
                <w:szCs w:val="20"/>
                <w:lang w:eastAsia="ru-RU"/>
              </w:rPr>
            </w:pPr>
            <w:r w:rsidRPr="004114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- игровые модули: «Кухня», «Парикмахерская», «Магазин» и др.</w:t>
            </w:r>
          </w:p>
          <w:p w:rsidR="00411480" w:rsidRPr="00411480" w:rsidRDefault="00411480" w:rsidP="004114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868686"/>
                <w:sz w:val="20"/>
                <w:szCs w:val="20"/>
                <w:lang w:eastAsia="ru-RU"/>
              </w:rPr>
            </w:pPr>
            <w:r w:rsidRPr="004114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· изобразительная наглядность (объемные изображения): муляжи овощей, фруктов, макеты, гербарии и др.</w:t>
            </w:r>
          </w:p>
          <w:p w:rsidR="00411480" w:rsidRPr="00411480" w:rsidRDefault="00411480" w:rsidP="004114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868686"/>
                <w:sz w:val="20"/>
                <w:szCs w:val="20"/>
                <w:lang w:eastAsia="ru-RU"/>
              </w:rPr>
            </w:pPr>
            <w:r w:rsidRPr="004114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· дидактический материал (в том числе раздаточный материал).</w:t>
            </w:r>
          </w:p>
        </w:tc>
      </w:tr>
      <w:tr w:rsidR="00411480" w:rsidRPr="00411480" w:rsidTr="0041148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1480" w:rsidRPr="00411480" w:rsidRDefault="00411480" w:rsidP="004114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868686"/>
                <w:sz w:val="20"/>
                <w:szCs w:val="20"/>
                <w:lang w:eastAsia="ru-RU"/>
              </w:rPr>
            </w:pPr>
            <w:r w:rsidRPr="004114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2. Технические средства обучения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1480" w:rsidRPr="00411480" w:rsidRDefault="00411480" w:rsidP="004114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868686"/>
                <w:sz w:val="20"/>
                <w:szCs w:val="20"/>
                <w:lang w:eastAsia="ru-RU"/>
              </w:rPr>
            </w:pPr>
            <w:r w:rsidRPr="004114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· Технические устройства (аппаратура):</w:t>
            </w:r>
          </w:p>
          <w:p w:rsidR="00411480" w:rsidRPr="00411480" w:rsidRDefault="00411480" w:rsidP="004114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868686"/>
                <w:sz w:val="20"/>
                <w:szCs w:val="20"/>
                <w:lang w:eastAsia="ru-RU"/>
              </w:rPr>
            </w:pPr>
            <w:r w:rsidRPr="004114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4114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мультимедийный</w:t>
            </w:r>
            <w:proofErr w:type="spellEnd"/>
            <w:r w:rsidRPr="004114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проектор;</w:t>
            </w:r>
          </w:p>
          <w:p w:rsidR="00411480" w:rsidRPr="00411480" w:rsidRDefault="00411480" w:rsidP="004114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868686"/>
                <w:sz w:val="20"/>
                <w:szCs w:val="20"/>
                <w:lang w:eastAsia="ru-RU"/>
              </w:rPr>
            </w:pPr>
            <w:r w:rsidRPr="004114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- магнитофон, ноутбук, музыкальный центр;</w:t>
            </w:r>
          </w:p>
          <w:p w:rsidR="00411480" w:rsidRPr="00411480" w:rsidRDefault="00411480" w:rsidP="004114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868686"/>
                <w:sz w:val="20"/>
                <w:szCs w:val="20"/>
                <w:lang w:eastAsia="ru-RU"/>
              </w:rPr>
            </w:pPr>
            <w:r w:rsidRPr="004114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- телевизор;</w:t>
            </w:r>
          </w:p>
          <w:p w:rsidR="00411480" w:rsidRPr="00411480" w:rsidRDefault="00411480" w:rsidP="004114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868686"/>
                <w:sz w:val="20"/>
                <w:szCs w:val="20"/>
                <w:lang w:eastAsia="ru-RU"/>
              </w:rPr>
            </w:pPr>
            <w:proofErr w:type="gramStart"/>
            <w:r w:rsidRPr="004114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- экран, периферийные устройства (монитор, клавиатура, принтер, сканер, звуковые колонки и др.)</w:t>
            </w:r>
            <w:proofErr w:type="gramEnd"/>
          </w:p>
          <w:p w:rsidR="00411480" w:rsidRPr="00411480" w:rsidRDefault="00411480" w:rsidP="004114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868686"/>
                <w:sz w:val="20"/>
                <w:szCs w:val="20"/>
                <w:lang w:eastAsia="ru-RU"/>
              </w:rPr>
            </w:pPr>
            <w:r w:rsidRPr="004114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· Дидактические средства обучения (носители информации):</w:t>
            </w:r>
          </w:p>
          <w:p w:rsidR="00411480" w:rsidRPr="00411480" w:rsidRDefault="00411480" w:rsidP="004114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868686"/>
                <w:sz w:val="20"/>
                <w:szCs w:val="20"/>
                <w:lang w:eastAsia="ru-RU"/>
              </w:rPr>
            </w:pPr>
            <w:r w:rsidRPr="004114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- </w:t>
            </w:r>
            <w:proofErr w:type="gramStart"/>
            <w:r w:rsidRPr="004114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звуковые</w:t>
            </w:r>
            <w:proofErr w:type="gramEnd"/>
            <w:r w:rsidRPr="004114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– аудиозапись музыкальных произведений, детских песен, </w:t>
            </w:r>
            <w:proofErr w:type="spellStart"/>
            <w:r w:rsidRPr="004114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аудиосказки</w:t>
            </w:r>
            <w:proofErr w:type="spellEnd"/>
            <w:r w:rsidRPr="004114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;</w:t>
            </w:r>
          </w:p>
          <w:p w:rsidR="00411480" w:rsidRPr="00411480" w:rsidRDefault="00411480" w:rsidP="004114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868686"/>
                <w:sz w:val="20"/>
                <w:szCs w:val="20"/>
                <w:lang w:eastAsia="ru-RU"/>
              </w:rPr>
            </w:pPr>
            <w:r w:rsidRPr="004114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lastRenderedPageBreak/>
              <w:t>- экранно-звуковые: видеозаписи, мультфильмы, презентации</w:t>
            </w:r>
          </w:p>
        </w:tc>
      </w:tr>
      <w:tr w:rsidR="00411480" w:rsidRPr="00411480" w:rsidTr="0041148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1480" w:rsidRPr="00411480" w:rsidRDefault="00411480" w:rsidP="004114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868686"/>
                <w:sz w:val="20"/>
                <w:szCs w:val="20"/>
                <w:lang w:eastAsia="ru-RU"/>
              </w:rPr>
            </w:pPr>
            <w:r w:rsidRPr="004114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lastRenderedPageBreak/>
              <w:t>3.Учебно-методическое обеспечение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1480" w:rsidRPr="00411480" w:rsidRDefault="00411480" w:rsidP="004114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868686"/>
                <w:sz w:val="20"/>
                <w:szCs w:val="20"/>
                <w:lang w:eastAsia="ru-RU"/>
              </w:rPr>
            </w:pPr>
            <w:r w:rsidRPr="004114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- учебные пособия;</w:t>
            </w:r>
          </w:p>
          <w:p w:rsidR="00411480" w:rsidRPr="00411480" w:rsidRDefault="00411480" w:rsidP="004114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868686"/>
                <w:sz w:val="20"/>
                <w:szCs w:val="20"/>
                <w:lang w:eastAsia="ru-RU"/>
              </w:rPr>
            </w:pPr>
            <w:r w:rsidRPr="004114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- методические разработки</w:t>
            </w:r>
          </w:p>
        </w:tc>
      </w:tr>
      <w:tr w:rsidR="00411480" w:rsidRPr="00411480" w:rsidTr="0041148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1480" w:rsidRPr="00411480" w:rsidRDefault="00411480" w:rsidP="004114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868686"/>
                <w:sz w:val="20"/>
                <w:szCs w:val="20"/>
                <w:lang w:eastAsia="ru-RU"/>
              </w:rPr>
            </w:pPr>
            <w:r w:rsidRPr="004114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4. Художественные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1480" w:rsidRPr="00411480" w:rsidRDefault="00411480" w:rsidP="004114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868686"/>
                <w:sz w:val="20"/>
                <w:szCs w:val="20"/>
                <w:lang w:eastAsia="ru-RU"/>
              </w:rPr>
            </w:pPr>
            <w:r w:rsidRPr="004114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· предметы декоративно прикладного искусства, детская художественная литература и др.</w:t>
            </w:r>
          </w:p>
        </w:tc>
      </w:tr>
      <w:tr w:rsidR="00411480" w:rsidRPr="00411480" w:rsidTr="0041148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1480" w:rsidRPr="00411480" w:rsidRDefault="00411480" w:rsidP="004114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868686"/>
                <w:sz w:val="20"/>
                <w:szCs w:val="20"/>
                <w:lang w:eastAsia="ru-RU"/>
              </w:rPr>
            </w:pPr>
            <w:r w:rsidRPr="004114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5. Средства наглядности (плоскостная наглядность)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1480" w:rsidRPr="00411480" w:rsidRDefault="00411480" w:rsidP="004114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868686"/>
                <w:sz w:val="20"/>
                <w:szCs w:val="20"/>
                <w:lang w:eastAsia="ru-RU"/>
              </w:rPr>
            </w:pPr>
            <w:proofErr w:type="gramStart"/>
            <w:r w:rsidRPr="004114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· плакаты, карты настенные, иллюстрации, фотографии, дидактические картины (серии картин), предметные картинки, календарь природы и пр.</w:t>
            </w:r>
            <w:proofErr w:type="gramEnd"/>
          </w:p>
        </w:tc>
      </w:tr>
      <w:tr w:rsidR="00411480" w:rsidRPr="00411480" w:rsidTr="0041148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1480" w:rsidRPr="00411480" w:rsidRDefault="00411480" w:rsidP="004114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868686"/>
                <w:sz w:val="20"/>
                <w:szCs w:val="20"/>
                <w:lang w:eastAsia="ru-RU"/>
              </w:rPr>
            </w:pPr>
            <w:r w:rsidRPr="004114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6. Средства общения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1480" w:rsidRPr="00411480" w:rsidRDefault="00411480" w:rsidP="004114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868686"/>
                <w:sz w:val="20"/>
                <w:szCs w:val="20"/>
                <w:lang w:eastAsia="ru-RU"/>
              </w:rPr>
            </w:pPr>
            <w:r w:rsidRPr="004114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· вербальные средства (речь)</w:t>
            </w:r>
          </w:p>
          <w:p w:rsidR="00411480" w:rsidRPr="00411480" w:rsidRDefault="00411480" w:rsidP="004114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868686"/>
                <w:sz w:val="20"/>
                <w:szCs w:val="20"/>
                <w:lang w:eastAsia="ru-RU"/>
              </w:rPr>
            </w:pPr>
            <w:r w:rsidRPr="004114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· невербальные средства: визуальное взаимодействие; тактильное взаимодействие; мимика, пластика; перемещение в пространстве.</w:t>
            </w:r>
          </w:p>
        </w:tc>
      </w:tr>
      <w:tr w:rsidR="00411480" w:rsidRPr="00411480" w:rsidTr="0041148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1480" w:rsidRPr="00411480" w:rsidRDefault="00411480" w:rsidP="004114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868686"/>
                <w:sz w:val="20"/>
                <w:szCs w:val="20"/>
                <w:lang w:eastAsia="ru-RU"/>
              </w:rPr>
            </w:pPr>
            <w:r w:rsidRPr="004114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7. Средства стимулирования познавательной деятельности: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1480" w:rsidRPr="00411480" w:rsidRDefault="00411480" w:rsidP="004114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868686"/>
                <w:sz w:val="20"/>
                <w:szCs w:val="20"/>
                <w:lang w:eastAsia="ru-RU"/>
              </w:rPr>
            </w:pPr>
            <w:r w:rsidRPr="004114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· помощь в обучении:</w:t>
            </w:r>
          </w:p>
          <w:p w:rsidR="00411480" w:rsidRPr="00411480" w:rsidRDefault="00411480" w:rsidP="004114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868686"/>
                <w:sz w:val="20"/>
                <w:szCs w:val="20"/>
                <w:lang w:eastAsia="ru-RU"/>
              </w:rPr>
            </w:pPr>
            <w:r w:rsidRPr="004114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- помощь-замещение (педагог дает готовый ответ на вопрос, подсказывает ход решения задачи);</w:t>
            </w:r>
          </w:p>
          <w:p w:rsidR="00411480" w:rsidRPr="00411480" w:rsidRDefault="00411480" w:rsidP="004114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868686"/>
                <w:sz w:val="20"/>
                <w:szCs w:val="20"/>
                <w:lang w:eastAsia="ru-RU"/>
              </w:rPr>
            </w:pPr>
            <w:r w:rsidRPr="004114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- помощь-подражание (демонстрация образцов действий);</w:t>
            </w:r>
          </w:p>
          <w:p w:rsidR="00411480" w:rsidRPr="00411480" w:rsidRDefault="00411480" w:rsidP="004114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868686"/>
                <w:sz w:val="20"/>
                <w:szCs w:val="20"/>
                <w:lang w:eastAsia="ru-RU"/>
              </w:rPr>
            </w:pPr>
            <w:r w:rsidRPr="004114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- помощь-сотрудничество (совместное обсуждение затруднительной ситуации и путей выхода из нее);</w:t>
            </w:r>
          </w:p>
          <w:p w:rsidR="00411480" w:rsidRPr="00411480" w:rsidRDefault="00411480" w:rsidP="004114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868686"/>
                <w:sz w:val="20"/>
                <w:szCs w:val="20"/>
                <w:lang w:eastAsia="ru-RU"/>
              </w:rPr>
            </w:pPr>
            <w:r w:rsidRPr="004114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- помощь-инициирование (создание условий для свободного выбора пути и способов решения образовательных задач);</w:t>
            </w:r>
          </w:p>
          <w:p w:rsidR="00411480" w:rsidRPr="00411480" w:rsidRDefault="00411480" w:rsidP="004114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868686"/>
                <w:sz w:val="20"/>
                <w:szCs w:val="20"/>
                <w:lang w:eastAsia="ru-RU"/>
              </w:rPr>
            </w:pPr>
            <w:r w:rsidRPr="004114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· противодействие обучению: определенная сложность задания, которую ребенок должен преодолеть, т.е. «сопротивление» познавательного материала.</w:t>
            </w:r>
          </w:p>
        </w:tc>
      </w:tr>
    </w:tbl>
    <w:p w:rsidR="00411480" w:rsidRPr="00411480" w:rsidRDefault="00411480" w:rsidP="00411480">
      <w:pPr>
        <w:spacing w:after="0" w:line="240" w:lineRule="auto"/>
        <w:rPr>
          <w:rFonts w:ascii="Tahoma" w:eastAsia="Times New Roman" w:hAnsi="Tahoma" w:cs="Tahoma"/>
          <w:color w:val="868686"/>
          <w:sz w:val="20"/>
          <w:szCs w:val="20"/>
          <w:lang w:eastAsia="ru-RU"/>
        </w:rPr>
      </w:pPr>
      <w:r w:rsidRPr="00411480">
        <w:rPr>
          <w:rFonts w:ascii="Tahoma" w:eastAsia="Times New Roman" w:hAnsi="Tahoma" w:cs="Tahoma"/>
          <w:color w:val="868686"/>
          <w:sz w:val="20"/>
          <w:szCs w:val="20"/>
          <w:lang w:eastAsia="ru-RU"/>
        </w:rPr>
        <w:t> </w:t>
      </w:r>
    </w:p>
    <w:p w:rsidR="00411480" w:rsidRPr="00411480" w:rsidRDefault="00411480" w:rsidP="0041148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868686"/>
          <w:sz w:val="20"/>
          <w:szCs w:val="20"/>
          <w:lang w:eastAsia="ru-RU"/>
        </w:rPr>
      </w:pPr>
      <w:r w:rsidRPr="0041148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При использовании различных средств обучения педагоги учитывают следующие требования:</w:t>
      </w:r>
    </w:p>
    <w:p w:rsidR="00411480" w:rsidRPr="00411480" w:rsidRDefault="00411480" w:rsidP="0041148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868686"/>
          <w:sz w:val="20"/>
          <w:szCs w:val="20"/>
          <w:lang w:eastAsia="ru-RU"/>
        </w:rPr>
      </w:pPr>
      <w:r w:rsidRPr="0041148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 учет возрастных и психологических особенностей детей;</w:t>
      </w:r>
    </w:p>
    <w:p w:rsidR="00411480" w:rsidRPr="00411480" w:rsidRDefault="00411480" w:rsidP="0041148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868686"/>
          <w:sz w:val="20"/>
          <w:szCs w:val="20"/>
          <w:lang w:eastAsia="ru-RU"/>
        </w:rPr>
      </w:pPr>
      <w:r w:rsidRPr="0041148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- гармоничное использование разнообразных средств обучения: традиционных и современных для комплексного, целенаправленного воздействия на эмоции, сознание, поведение ребёнка через визуальную, </w:t>
      </w:r>
      <w:proofErr w:type="spellStart"/>
      <w:r w:rsidRPr="0041148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аудиальную</w:t>
      </w:r>
      <w:proofErr w:type="spellEnd"/>
      <w:r w:rsidRPr="0041148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, кинестетическую системы восприятия в образовательных целях;</w:t>
      </w:r>
    </w:p>
    <w:p w:rsidR="00411480" w:rsidRPr="00411480" w:rsidRDefault="00411480" w:rsidP="0041148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868686"/>
          <w:sz w:val="20"/>
          <w:szCs w:val="20"/>
          <w:lang w:eastAsia="ru-RU"/>
        </w:rPr>
      </w:pPr>
      <w:r w:rsidRPr="0041148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 учет дидактических целей;</w:t>
      </w:r>
    </w:p>
    <w:p w:rsidR="00411480" w:rsidRPr="00411480" w:rsidRDefault="00411480" w:rsidP="0041148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868686"/>
          <w:sz w:val="20"/>
          <w:szCs w:val="20"/>
          <w:lang w:eastAsia="ru-RU"/>
        </w:rPr>
      </w:pPr>
      <w:r w:rsidRPr="0041148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 приоритет правил безопасности в использовании средств обучения.</w:t>
      </w:r>
    </w:p>
    <w:p w:rsidR="00411480" w:rsidRPr="00411480" w:rsidRDefault="00411480" w:rsidP="0041148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868686"/>
          <w:sz w:val="20"/>
          <w:szCs w:val="20"/>
          <w:lang w:eastAsia="ru-RU"/>
        </w:rPr>
      </w:pPr>
      <w:r w:rsidRPr="0041148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Выбор средств обучения зависит </w:t>
      </w:r>
      <w:proofErr w:type="gramStart"/>
      <w:r w:rsidRPr="0041148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от</w:t>
      </w:r>
      <w:proofErr w:type="gramEnd"/>
      <w:r w:rsidRPr="0041148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:</w:t>
      </w:r>
    </w:p>
    <w:p w:rsidR="00411480" w:rsidRPr="00411480" w:rsidRDefault="00411480" w:rsidP="0041148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868686"/>
          <w:sz w:val="20"/>
          <w:szCs w:val="20"/>
          <w:lang w:eastAsia="ru-RU"/>
        </w:rPr>
      </w:pPr>
      <w:r w:rsidRPr="0041148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 возрастных и индивидуальных особенностей воспитанников;</w:t>
      </w:r>
    </w:p>
    <w:p w:rsidR="00411480" w:rsidRPr="00411480" w:rsidRDefault="00411480" w:rsidP="0041148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868686"/>
          <w:sz w:val="20"/>
          <w:szCs w:val="20"/>
          <w:lang w:eastAsia="ru-RU"/>
        </w:rPr>
      </w:pPr>
      <w:r w:rsidRPr="0041148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 типа и структуры занятия;</w:t>
      </w:r>
    </w:p>
    <w:p w:rsidR="00411480" w:rsidRPr="00411480" w:rsidRDefault="00411480" w:rsidP="0041148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868686"/>
          <w:sz w:val="20"/>
          <w:szCs w:val="20"/>
          <w:lang w:eastAsia="ru-RU"/>
        </w:rPr>
      </w:pPr>
      <w:r w:rsidRPr="0041148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 количества детей;</w:t>
      </w:r>
    </w:p>
    <w:p w:rsidR="00411480" w:rsidRPr="00411480" w:rsidRDefault="00411480" w:rsidP="0041148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868686"/>
          <w:sz w:val="20"/>
          <w:szCs w:val="20"/>
          <w:lang w:eastAsia="ru-RU"/>
        </w:rPr>
      </w:pPr>
      <w:r w:rsidRPr="0041148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 интереса детей;</w:t>
      </w:r>
    </w:p>
    <w:p w:rsidR="00411480" w:rsidRPr="00411480" w:rsidRDefault="00411480" w:rsidP="0041148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868686"/>
          <w:sz w:val="20"/>
          <w:szCs w:val="20"/>
          <w:lang w:eastAsia="ru-RU"/>
        </w:rPr>
      </w:pPr>
      <w:r w:rsidRPr="0041148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 конкретных образовательных задач;</w:t>
      </w:r>
    </w:p>
    <w:p w:rsidR="00411480" w:rsidRPr="00411480" w:rsidRDefault="00411480" w:rsidP="0041148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868686"/>
          <w:sz w:val="20"/>
          <w:szCs w:val="20"/>
          <w:lang w:eastAsia="ru-RU"/>
        </w:rPr>
      </w:pPr>
      <w:r w:rsidRPr="0041148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lastRenderedPageBreak/>
        <w:t>- особенностей личности педагога, его квалификации.</w:t>
      </w:r>
    </w:p>
    <w:p w:rsidR="00411480" w:rsidRPr="00411480" w:rsidRDefault="00411480" w:rsidP="00411480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868686"/>
          <w:sz w:val="20"/>
          <w:szCs w:val="20"/>
          <w:lang w:eastAsia="ru-RU"/>
        </w:rPr>
      </w:pPr>
      <w:r w:rsidRPr="00411480">
        <w:rPr>
          <w:rFonts w:ascii="Tahoma" w:eastAsia="Times New Roman" w:hAnsi="Tahoma" w:cs="Tahoma"/>
          <w:color w:val="0000FF"/>
          <w:sz w:val="20"/>
          <w:szCs w:val="20"/>
          <w:lang w:eastAsia="ru-RU"/>
        </w:rPr>
        <w:t>Электронные образовательные ресурсы</w:t>
      </w:r>
    </w:p>
    <w:p w:rsidR="00411480" w:rsidRPr="00411480" w:rsidRDefault="00411480" w:rsidP="00411480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868686"/>
          <w:sz w:val="20"/>
          <w:szCs w:val="20"/>
          <w:lang w:val="en-US" w:eastAsia="ru-RU"/>
        </w:rPr>
      </w:pPr>
    </w:p>
    <w:p w:rsidR="00C01686" w:rsidRDefault="00C01686"/>
    <w:sectPr w:rsidR="00C01686" w:rsidSect="00C016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1480"/>
    <w:rsid w:val="00411480"/>
    <w:rsid w:val="00C01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6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11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11480"/>
    <w:rPr>
      <w:b/>
      <w:bCs/>
    </w:rPr>
  </w:style>
  <w:style w:type="character" w:customStyle="1" w:styleId="apple-converted-space">
    <w:name w:val="apple-converted-space"/>
    <w:basedOn w:val="a0"/>
    <w:rsid w:val="00411480"/>
  </w:style>
  <w:style w:type="paragraph" w:styleId="a5">
    <w:name w:val="Balloon Text"/>
    <w:basedOn w:val="a"/>
    <w:link w:val="a6"/>
    <w:uiPriority w:val="99"/>
    <w:semiHidden/>
    <w:unhideWhenUsed/>
    <w:rsid w:val="00411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14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0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2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556</Words>
  <Characters>3173</Characters>
  <Application>Microsoft Office Word</Application>
  <DocSecurity>0</DocSecurity>
  <Lines>26</Lines>
  <Paragraphs>7</Paragraphs>
  <ScaleCrop>false</ScaleCrop>
  <Company>Microsoft</Company>
  <LinksUpToDate>false</LinksUpToDate>
  <CharactersWithSpaces>3722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2017-05-21T14:10:00Z</dcterms:created>
  <dcterms:modified xsi:type="dcterms:W3CDTF">2017-05-21T14:16:00Z</dcterms:modified>
</cp:coreProperties>
</file>