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FE" w:rsidRDefault="00F51E92" w:rsidP="000A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0470" cy="8911118"/>
            <wp:effectExtent l="0" t="0" r="5080" b="4445"/>
            <wp:docPr id="1" name="Рисунок 1" descr="C:\Users\User\Desktop\img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92" w:rsidRDefault="00F51E92" w:rsidP="000A6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92" w:rsidRDefault="00F51E92" w:rsidP="000A6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92" w:rsidRPr="00524C7E" w:rsidRDefault="00F51E92" w:rsidP="000A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68DE" w:rsidRPr="00524C7E" w:rsidRDefault="000A68DE" w:rsidP="000A68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7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A68DE" w:rsidRPr="00524C7E" w:rsidRDefault="007D3015" w:rsidP="007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 xml:space="preserve">1.1. </w:t>
      </w:r>
      <w:r w:rsidR="000A68DE" w:rsidRPr="00524C7E">
        <w:rPr>
          <w:rFonts w:ascii="Times New Roman" w:hAnsi="Times New Roman" w:cs="Times New Roman"/>
          <w:sz w:val="24"/>
          <w:szCs w:val="24"/>
        </w:rPr>
        <w:t>Режим функционирования Муниципального дошкольного образовательного бюджетного учреждения города Бузулука «Детский сад №7» (далее</w:t>
      </w:r>
      <w:r w:rsidR="00274E0E">
        <w:rPr>
          <w:rFonts w:ascii="Times New Roman" w:hAnsi="Times New Roman" w:cs="Times New Roman"/>
          <w:sz w:val="24"/>
          <w:szCs w:val="24"/>
        </w:rPr>
        <w:t xml:space="preserve"> </w:t>
      </w:r>
      <w:r w:rsidR="000A68DE" w:rsidRPr="00524C7E">
        <w:rPr>
          <w:rFonts w:ascii="Times New Roman" w:hAnsi="Times New Roman" w:cs="Times New Roman"/>
          <w:sz w:val="24"/>
          <w:szCs w:val="24"/>
        </w:rPr>
        <w:t>- ДОУ)  и режим занятий разработан в соответствии с документами:</w:t>
      </w:r>
    </w:p>
    <w:p w:rsidR="007D3015" w:rsidRPr="00524C7E" w:rsidRDefault="000A68DE" w:rsidP="007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сфере защиты прав потребителей и благополучия человека от 115 .05.2013 №26 об утверждении Са</w:t>
      </w:r>
      <w:r w:rsidR="0038008E">
        <w:rPr>
          <w:rFonts w:ascii="Times New Roman" w:hAnsi="Times New Roman" w:cs="Times New Roman"/>
          <w:sz w:val="24"/>
          <w:szCs w:val="24"/>
        </w:rPr>
        <w:t>нПиН 2.4.1.</w:t>
      </w:r>
      <w:r w:rsidRPr="00524C7E">
        <w:rPr>
          <w:rFonts w:ascii="Times New Roman" w:hAnsi="Times New Roman" w:cs="Times New Roman"/>
          <w:sz w:val="24"/>
          <w:szCs w:val="24"/>
        </w:rPr>
        <w:t>3049-13 «Санитарно</w:t>
      </w:r>
      <w:r w:rsidR="007D3015" w:rsidRPr="00524C7E">
        <w:rPr>
          <w:rFonts w:ascii="Times New Roman" w:hAnsi="Times New Roman" w:cs="Times New Roman"/>
          <w:sz w:val="24"/>
          <w:szCs w:val="24"/>
        </w:rPr>
        <w:t xml:space="preserve">-эпидемиологические требования к </w:t>
      </w:r>
      <w:proofErr w:type="gramStart"/>
      <w:r w:rsidR="007D3015" w:rsidRPr="00524C7E">
        <w:rPr>
          <w:rFonts w:ascii="Times New Roman" w:hAnsi="Times New Roman" w:cs="Times New Roman"/>
          <w:sz w:val="24"/>
          <w:szCs w:val="24"/>
        </w:rPr>
        <w:t>устройству ,</w:t>
      </w:r>
      <w:proofErr w:type="gramEnd"/>
      <w:r w:rsidR="007D3015" w:rsidRPr="00524C7E">
        <w:rPr>
          <w:rFonts w:ascii="Times New Roman" w:hAnsi="Times New Roman" w:cs="Times New Roman"/>
          <w:sz w:val="24"/>
          <w:szCs w:val="24"/>
        </w:rPr>
        <w:t xml:space="preserve"> содержанию и организации режима работы дошкольных образовательных организации режима работы дошкольных образовательных организаций»;</w:t>
      </w:r>
    </w:p>
    <w:p w:rsidR="007D3015" w:rsidRPr="00524C7E" w:rsidRDefault="007D3015" w:rsidP="007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-ст. 30 ч 2 Федерального закона «Об образовании в Российской Федерации» от 29.12.2012 №273-ФЗ;</w:t>
      </w:r>
    </w:p>
    <w:p w:rsidR="007D3015" w:rsidRPr="00524C7E" w:rsidRDefault="007D3015" w:rsidP="007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- Учебным планом образовательного учреждения;</w:t>
      </w:r>
    </w:p>
    <w:p w:rsidR="007D3015" w:rsidRPr="00524C7E" w:rsidRDefault="007D3015" w:rsidP="007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-Правилами внутреннего распорядка воспитанников</w:t>
      </w:r>
      <w:r w:rsidR="00524C7E">
        <w:rPr>
          <w:rFonts w:ascii="Times New Roman" w:hAnsi="Times New Roman" w:cs="Times New Roman"/>
          <w:sz w:val="24"/>
          <w:szCs w:val="24"/>
        </w:rPr>
        <w:t>.</w:t>
      </w:r>
    </w:p>
    <w:p w:rsidR="007D3015" w:rsidRPr="00524C7E" w:rsidRDefault="007D3015" w:rsidP="007D301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Положение регламентирует режим работы, режим занятий дошкольного образовательного учреждения</w:t>
      </w:r>
    </w:p>
    <w:p w:rsidR="007D3015" w:rsidRPr="00524C7E" w:rsidRDefault="007D3015" w:rsidP="007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1.3.Режим занятий воспитанников регулирует основные вопросы организации и осуществления образовательной деятельности в ДОУ, содержит информацию о режиме работы, о режиме пребывания детей и организации образовательной работы в ДОУ</w:t>
      </w:r>
      <w:r w:rsidR="0038008E">
        <w:rPr>
          <w:rFonts w:ascii="Times New Roman" w:hAnsi="Times New Roman" w:cs="Times New Roman"/>
          <w:sz w:val="24"/>
          <w:szCs w:val="24"/>
        </w:rPr>
        <w:t>.</w:t>
      </w:r>
    </w:p>
    <w:p w:rsidR="007D3015" w:rsidRPr="00524C7E" w:rsidRDefault="007D3015" w:rsidP="007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EB" w:rsidRPr="006829FE" w:rsidRDefault="007D3015" w:rsidP="006829F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7E">
        <w:rPr>
          <w:rFonts w:ascii="Times New Roman" w:hAnsi="Times New Roman" w:cs="Times New Roman"/>
          <w:b/>
          <w:sz w:val="24"/>
          <w:szCs w:val="24"/>
        </w:rPr>
        <w:t>Режим функционирования дошкольного образовательного учреждения</w:t>
      </w:r>
    </w:p>
    <w:p w:rsidR="007D3015" w:rsidRPr="00524C7E" w:rsidRDefault="007D3015" w:rsidP="00B4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2.1. Режим работы определяется по пятидневной рабочей неделе.</w:t>
      </w:r>
    </w:p>
    <w:p w:rsidR="00B42DEB" w:rsidRPr="00524C7E" w:rsidRDefault="00B42DEB" w:rsidP="00B4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524C7E">
        <w:rPr>
          <w:rFonts w:ascii="Times New Roman" w:hAnsi="Times New Roman" w:cs="Times New Roman"/>
          <w:sz w:val="24"/>
          <w:szCs w:val="24"/>
        </w:rPr>
        <w:t>2.Группы</w:t>
      </w:r>
      <w:proofErr w:type="gramEnd"/>
      <w:r w:rsidRPr="00524C7E">
        <w:rPr>
          <w:rFonts w:ascii="Times New Roman" w:hAnsi="Times New Roman" w:cs="Times New Roman"/>
          <w:sz w:val="24"/>
          <w:szCs w:val="24"/>
        </w:rPr>
        <w:t xml:space="preserve"> функционируют в режиме полного дня  (12 часовое пребывание).</w:t>
      </w:r>
    </w:p>
    <w:p w:rsidR="00B42DEB" w:rsidRPr="00524C7E" w:rsidRDefault="00B42DEB" w:rsidP="00B4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График работы с 7.30 до 19.30.</w:t>
      </w:r>
    </w:p>
    <w:p w:rsidR="00B42DEB" w:rsidRPr="00524C7E" w:rsidRDefault="00B42DEB" w:rsidP="00B4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2.3. Выходные дни: суббота, воскресенье и праздничные дни, установленные законодательством РФ.</w:t>
      </w:r>
    </w:p>
    <w:p w:rsidR="00B42DEB" w:rsidRPr="00524C7E" w:rsidRDefault="00B42DEB" w:rsidP="006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2.4.Продолжительность учебного года с 01 сентября предыдущего по 31 мая последующего года; каникулы в середине года (январь), согласно календарному учебному графику.</w:t>
      </w:r>
    </w:p>
    <w:p w:rsidR="006829FE" w:rsidRDefault="006829FE" w:rsidP="00B4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DEB" w:rsidRPr="00524C7E" w:rsidRDefault="00B42DEB" w:rsidP="00682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b/>
          <w:bCs/>
          <w:sz w:val="24"/>
          <w:szCs w:val="24"/>
        </w:rPr>
        <w:t>3.Режим занятий воспитанников.</w:t>
      </w:r>
    </w:p>
    <w:p w:rsidR="00B42DEB" w:rsidRPr="00524C7E" w:rsidRDefault="00B42DEB" w:rsidP="006829FE">
      <w:pPr>
        <w:spacing w:after="0" w:line="240" w:lineRule="auto"/>
        <w:ind w:firstLine="70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3.1.Образовательный процесс осуществляется в соответствии с образовательной программой дошкольного образования ДОУ.</w:t>
      </w:r>
    </w:p>
    <w:p w:rsidR="00B42DEB" w:rsidRPr="00524C7E" w:rsidRDefault="00B42DEB" w:rsidP="006829FE">
      <w:pPr>
        <w:spacing w:after="0" w:line="240" w:lineRule="auto"/>
        <w:ind w:firstLine="70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 xml:space="preserve">3.2.Образовательная деятельность проводится в соответствии с требованиями </w:t>
      </w:r>
      <w:proofErr w:type="spellStart"/>
      <w:r w:rsidRPr="00524C7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24C7E">
        <w:rPr>
          <w:rFonts w:ascii="Times New Roman" w:hAnsi="Times New Roman" w:cs="Times New Roman"/>
          <w:sz w:val="24"/>
          <w:szCs w:val="24"/>
        </w:rPr>
        <w:t>.</w:t>
      </w:r>
    </w:p>
    <w:p w:rsidR="00B42DEB" w:rsidRPr="00524C7E" w:rsidRDefault="00B42DEB" w:rsidP="006829FE">
      <w:pPr>
        <w:spacing w:after="0" w:line="240" w:lineRule="auto"/>
        <w:ind w:firstLine="70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3.3.Режим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B42DEB" w:rsidRPr="00524C7E" w:rsidRDefault="00B42DEB" w:rsidP="006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3.4.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сокращается.</w:t>
      </w:r>
    </w:p>
    <w:p w:rsidR="00B42DEB" w:rsidRPr="00524C7E" w:rsidRDefault="00B42DEB" w:rsidP="006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3.5.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B42DEB" w:rsidRPr="00524C7E" w:rsidRDefault="00B42DEB" w:rsidP="006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3.6.Общая продолжительность дневного сна для детей дошкольного возраста 2 - 2,5 часа.</w:t>
      </w:r>
      <w:r w:rsidR="006829FE">
        <w:rPr>
          <w:rFonts w:ascii="Times New Roman" w:hAnsi="Times New Roman" w:cs="Times New Roman"/>
          <w:sz w:val="24"/>
          <w:szCs w:val="24"/>
        </w:rPr>
        <w:t xml:space="preserve"> </w:t>
      </w:r>
      <w:r w:rsidRPr="00524C7E">
        <w:rPr>
          <w:rFonts w:ascii="Times New Roman" w:hAnsi="Times New Roman" w:cs="Times New Roman"/>
          <w:sz w:val="24"/>
          <w:szCs w:val="24"/>
        </w:rPr>
        <w:t>Для детей от 1,5 до 3 лет продолжительность дневного сна не менее 3 часов. Перед сном не проводятся подвижные эмоциональные игры, закаливающие процедуры. Во время сна детей присутствие воспитателя (или его помощника) в спальне обязательно.</w:t>
      </w:r>
    </w:p>
    <w:p w:rsidR="007D3015" w:rsidRPr="006829FE" w:rsidRDefault="00B42DEB" w:rsidP="006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3.7.Самостоятельная деятельность детей 3-7 лет (игры, подготовка к образовательной деятельности, личная гигиена) в режиме дня занимает не менее 3-4 часов. Организованная совместная деятельность проводится с учетом возраста детей, их индивидуальных особенностей. 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здоровье.</w:t>
      </w:r>
    </w:p>
    <w:p w:rsidR="00B42DEB" w:rsidRPr="00524C7E" w:rsidRDefault="00B42DEB" w:rsidP="006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3.8. Расписание занятий является неотъемлемой частью режима занятий воспитанников, разрабатывается и утверждается на каждый учебный год.</w:t>
      </w:r>
    </w:p>
    <w:p w:rsidR="00B42DEB" w:rsidRPr="00524C7E" w:rsidRDefault="00B42DEB" w:rsidP="00B4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 xml:space="preserve">3.9. Для детей раннего возраста от 1,5 до 3 лет длительность занятий не превышает 10 мин. Допускается осуществлять образовательную деятельность в первую и во вторую половину дня </w:t>
      </w:r>
      <w:r w:rsidRPr="00524C7E">
        <w:rPr>
          <w:rFonts w:ascii="Times New Roman" w:hAnsi="Times New Roman" w:cs="Times New Roman"/>
          <w:sz w:val="24"/>
          <w:szCs w:val="24"/>
        </w:rPr>
        <w:lastRenderedPageBreak/>
        <w:t>(по 8-10 минут). Допускается осуществлять образовательную деятельность на игровой площадке во время прогулки. Продолжительность занятий:</w:t>
      </w:r>
    </w:p>
    <w:p w:rsidR="00B42DEB" w:rsidRPr="00524C7E" w:rsidRDefault="00B42DEB" w:rsidP="00B42DEB">
      <w:pPr>
        <w:numPr>
          <w:ilvl w:val="0"/>
          <w:numId w:val="3"/>
        </w:numPr>
        <w:tabs>
          <w:tab w:val="left" w:pos="161"/>
        </w:tabs>
        <w:spacing w:after="0" w:line="240" w:lineRule="auto"/>
        <w:ind w:hanging="161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дл</w:t>
      </w:r>
      <w:r w:rsidR="00524C7E">
        <w:rPr>
          <w:rFonts w:ascii="Times New Roman" w:hAnsi="Times New Roman" w:cs="Times New Roman"/>
          <w:sz w:val="24"/>
          <w:szCs w:val="24"/>
        </w:rPr>
        <w:t xml:space="preserve">я детей от 3 до 4 лет - </w:t>
      </w:r>
      <w:r w:rsidRPr="00524C7E">
        <w:rPr>
          <w:rFonts w:ascii="Times New Roman" w:hAnsi="Times New Roman" w:cs="Times New Roman"/>
          <w:sz w:val="24"/>
          <w:szCs w:val="24"/>
        </w:rPr>
        <w:t xml:space="preserve"> 15 минут,</w:t>
      </w:r>
    </w:p>
    <w:p w:rsidR="00B42DEB" w:rsidRPr="00524C7E" w:rsidRDefault="00B42DEB" w:rsidP="00B42DEB">
      <w:pPr>
        <w:numPr>
          <w:ilvl w:val="0"/>
          <w:numId w:val="3"/>
        </w:numPr>
        <w:tabs>
          <w:tab w:val="left" w:pos="161"/>
        </w:tabs>
        <w:spacing w:after="0" w:line="240" w:lineRule="auto"/>
        <w:ind w:hanging="161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дл</w:t>
      </w:r>
      <w:r w:rsidR="00524C7E">
        <w:rPr>
          <w:rFonts w:ascii="Times New Roman" w:hAnsi="Times New Roman" w:cs="Times New Roman"/>
          <w:sz w:val="24"/>
          <w:szCs w:val="24"/>
        </w:rPr>
        <w:t xml:space="preserve">я детей от 4 до 5 лет - </w:t>
      </w:r>
      <w:r w:rsidRPr="00524C7E">
        <w:rPr>
          <w:rFonts w:ascii="Times New Roman" w:hAnsi="Times New Roman" w:cs="Times New Roman"/>
          <w:sz w:val="24"/>
          <w:szCs w:val="24"/>
        </w:rPr>
        <w:t xml:space="preserve"> 20 минут,</w:t>
      </w:r>
    </w:p>
    <w:p w:rsidR="00B42DEB" w:rsidRPr="00524C7E" w:rsidRDefault="00B42DEB" w:rsidP="00B42DEB">
      <w:pPr>
        <w:numPr>
          <w:ilvl w:val="0"/>
          <w:numId w:val="3"/>
        </w:numPr>
        <w:tabs>
          <w:tab w:val="left" w:pos="161"/>
        </w:tabs>
        <w:spacing w:after="0" w:line="240" w:lineRule="auto"/>
        <w:ind w:hanging="161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дл</w:t>
      </w:r>
      <w:r w:rsidR="00524C7E">
        <w:rPr>
          <w:rFonts w:ascii="Times New Roman" w:hAnsi="Times New Roman" w:cs="Times New Roman"/>
          <w:sz w:val="24"/>
          <w:szCs w:val="24"/>
        </w:rPr>
        <w:t xml:space="preserve">я детей от 5 до 6 лет - </w:t>
      </w:r>
      <w:r w:rsidRPr="00524C7E">
        <w:rPr>
          <w:rFonts w:ascii="Times New Roman" w:hAnsi="Times New Roman" w:cs="Times New Roman"/>
          <w:sz w:val="24"/>
          <w:szCs w:val="24"/>
        </w:rPr>
        <w:t xml:space="preserve"> 25 минут,</w:t>
      </w:r>
    </w:p>
    <w:p w:rsidR="00B42DEB" w:rsidRPr="006829FE" w:rsidRDefault="00B42DEB" w:rsidP="00B42DEB">
      <w:pPr>
        <w:numPr>
          <w:ilvl w:val="0"/>
          <w:numId w:val="3"/>
        </w:numPr>
        <w:tabs>
          <w:tab w:val="left" w:pos="161"/>
        </w:tabs>
        <w:spacing w:after="0" w:line="240" w:lineRule="auto"/>
        <w:ind w:hanging="161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дл</w:t>
      </w:r>
      <w:r w:rsidR="00524C7E">
        <w:rPr>
          <w:rFonts w:ascii="Times New Roman" w:hAnsi="Times New Roman" w:cs="Times New Roman"/>
          <w:sz w:val="24"/>
          <w:szCs w:val="24"/>
        </w:rPr>
        <w:t xml:space="preserve">я детей от 6 до 7 лет - </w:t>
      </w:r>
      <w:r w:rsidRPr="00524C7E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B42DEB" w:rsidRPr="00524C7E" w:rsidRDefault="00B42DEB" w:rsidP="006829FE">
      <w:pPr>
        <w:spacing w:after="0" w:line="240" w:lineRule="auto"/>
        <w:ind w:firstLine="70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3.10.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занятий статического характера проводятся физкультурные минутки. Перерывы между занятиями - не менее 10 минут.</w:t>
      </w:r>
    </w:p>
    <w:p w:rsidR="00B42DEB" w:rsidRPr="00524C7E" w:rsidRDefault="00B42DEB" w:rsidP="006829FE">
      <w:pPr>
        <w:spacing w:after="0" w:line="240" w:lineRule="auto"/>
        <w:ind w:firstLine="70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3.11.Образовательная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25 - 30 минут в день.</w:t>
      </w:r>
    </w:p>
    <w:p w:rsidR="00B42DEB" w:rsidRPr="00524C7E" w:rsidRDefault="00B42DEB" w:rsidP="006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3.12. 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B42DEB" w:rsidRPr="00524C7E" w:rsidRDefault="00B42DEB" w:rsidP="002E1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3.13.Физическое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Двигательный режим, физические упражнения и закаливающие мероприятия осуществляются с учетом здоровья, возраста детей и времени года. В ДОУ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  и другие.</w:t>
      </w:r>
    </w:p>
    <w:p w:rsidR="00B42DEB" w:rsidRPr="00524C7E" w:rsidRDefault="00B42DEB" w:rsidP="002E1917">
      <w:pPr>
        <w:numPr>
          <w:ilvl w:val="0"/>
          <w:numId w:val="4"/>
        </w:numPr>
        <w:tabs>
          <w:tab w:val="left" w:pos="270"/>
        </w:tabs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объеме двигательной активности воспитанников 5-7 лет предусматривается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ДОУ. Для реализации двигательной деятельности детей используются оборудование и инвентарь спортивного зала и спортивной площадки ДОУ, центры двигательной активности в группах в соответствии с возрастом и ростом ребенка.</w:t>
      </w:r>
    </w:p>
    <w:p w:rsidR="00B42DEB" w:rsidRPr="00524C7E" w:rsidRDefault="00B42DEB" w:rsidP="002E1917">
      <w:pPr>
        <w:numPr>
          <w:ilvl w:val="0"/>
          <w:numId w:val="4"/>
        </w:numPr>
        <w:tabs>
          <w:tab w:val="left" w:pos="270"/>
        </w:tabs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детьми третьего года жизни занятия по физическому развитию проводятся по подгруппам 3 раза в неделю в групповом помещении.</w:t>
      </w:r>
    </w:p>
    <w:p w:rsidR="002E1917" w:rsidRPr="00524C7E" w:rsidRDefault="00B42DEB" w:rsidP="0068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</w:t>
      </w:r>
      <w:r w:rsidR="0038008E">
        <w:rPr>
          <w:rFonts w:ascii="Times New Roman" w:hAnsi="Times New Roman" w:cs="Times New Roman"/>
          <w:sz w:val="24"/>
          <w:szCs w:val="24"/>
        </w:rPr>
        <w:t>расте от 3 до 7 лет проводятся 3</w:t>
      </w:r>
      <w:r w:rsidRPr="00524C7E">
        <w:rPr>
          <w:rFonts w:ascii="Times New Roman" w:hAnsi="Times New Roman" w:cs="Times New Roman"/>
          <w:sz w:val="24"/>
          <w:szCs w:val="24"/>
        </w:rPr>
        <w:t xml:space="preserve"> раза в неделю.</w:t>
      </w:r>
      <w:r w:rsidR="002E1917" w:rsidRPr="00524C7E">
        <w:rPr>
          <w:rFonts w:ascii="Times New Roman" w:hAnsi="Times New Roman" w:cs="Times New Roman"/>
          <w:sz w:val="24"/>
          <w:szCs w:val="24"/>
        </w:rPr>
        <w:t xml:space="preserve">  </w:t>
      </w:r>
      <w:r w:rsidRPr="00524C7E">
        <w:rPr>
          <w:rFonts w:ascii="Times New Roman" w:hAnsi="Times New Roman" w:cs="Times New Roman"/>
          <w:sz w:val="24"/>
          <w:szCs w:val="24"/>
        </w:rPr>
        <w:t xml:space="preserve">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в соответствующей </w:t>
      </w:r>
      <w:proofErr w:type="gramStart"/>
      <w:r w:rsidRPr="00524C7E">
        <w:rPr>
          <w:rFonts w:ascii="Times New Roman" w:hAnsi="Times New Roman" w:cs="Times New Roman"/>
          <w:sz w:val="24"/>
          <w:szCs w:val="24"/>
        </w:rPr>
        <w:t>погодных  условий</w:t>
      </w:r>
      <w:proofErr w:type="gramEnd"/>
    </w:p>
    <w:p w:rsidR="002E1917" w:rsidRPr="00524C7E" w:rsidRDefault="002E1917" w:rsidP="002E1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3.14</w:t>
      </w:r>
      <w:r w:rsidR="00B42DEB" w:rsidRPr="00524C7E">
        <w:rPr>
          <w:rFonts w:ascii="Times New Roman" w:hAnsi="Times New Roman" w:cs="Times New Roman"/>
          <w:sz w:val="24"/>
          <w:szCs w:val="24"/>
        </w:rPr>
        <w:t>. Задачи образовательных областей реализуются ежедневно также в ходе режимных моментов, совместной и самостоятельной деятельности детей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B42DEB" w:rsidRPr="00524C7E" w:rsidRDefault="002E1917" w:rsidP="006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3.15</w:t>
      </w:r>
      <w:r w:rsidR="00B42DEB" w:rsidRPr="00524C7E">
        <w:rPr>
          <w:rFonts w:ascii="Times New Roman" w:hAnsi="Times New Roman" w:cs="Times New Roman"/>
          <w:sz w:val="24"/>
          <w:szCs w:val="24"/>
        </w:rPr>
        <w:t>.В летний оздоровительный период занятия в ДОУ не проводятся. В данный период года воспитателями осуществляется воспитательная, физкультурно-оздоровительная работа, деятельность художественно-эстетической направленности. Организуются продуктивные виды деятельности, игровая, двигательная, трудовая деятельность на свежем воздухе; закаливающие процедуры, праздники и развлечения. Увеличивается продолжительность прогулок.</w:t>
      </w:r>
    </w:p>
    <w:p w:rsidR="00B42DEB" w:rsidRPr="00524C7E" w:rsidRDefault="002E1917" w:rsidP="002E1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E">
        <w:rPr>
          <w:rFonts w:ascii="Times New Roman" w:hAnsi="Times New Roman" w:cs="Times New Roman"/>
          <w:sz w:val="24"/>
          <w:szCs w:val="24"/>
        </w:rPr>
        <w:t>3.16</w:t>
      </w:r>
      <w:r w:rsidR="00B42DEB" w:rsidRPr="00524C7E">
        <w:rPr>
          <w:rFonts w:ascii="Times New Roman" w:hAnsi="Times New Roman" w:cs="Times New Roman"/>
          <w:sz w:val="24"/>
          <w:szCs w:val="24"/>
        </w:rPr>
        <w:t>. При организации образовательного процесса выделяется каникулярное время – в середине года (январь), согласно календарному учебному графику.</w:t>
      </w:r>
    </w:p>
    <w:p w:rsidR="00B42DEB" w:rsidRPr="00524C7E" w:rsidRDefault="00B42DEB" w:rsidP="002E1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FE" w:rsidRDefault="00B42DEB" w:rsidP="002E1917">
      <w:pPr>
        <w:numPr>
          <w:ilvl w:val="0"/>
          <w:numId w:val="6"/>
        </w:numPr>
        <w:tabs>
          <w:tab w:val="left" w:pos="3860"/>
        </w:tabs>
        <w:spacing w:after="0" w:line="240" w:lineRule="auto"/>
        <w:ind w:hanging="2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7E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B42DEB" w:rsidRPr="006829FE" w:rsidRDefault="00B42DEB" w:rsidP="006829FE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>4.1 Режим занятий воспитанников ДОУ обязателен для исполнения всеми участниками образовательного процесса.</w:t>
      </w:r>
    </w:p>
    <w:p w:rsidR="00B42DEB" w:rsidRPr="00524C7E" w:rsidRDefault="00B42DEB" w:rsidP="006829FE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DE" w:rsidRPr="00524C7E" w:rsidRDefault="000A68DE" w:rsidP="000A68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A68DE" w:rsidRPr="00524C7E" w:rsidSect="006829F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49EAEDDC"/>
    <w:lvl w:ilvl="0" w:tplc="D3666B9A">
      <w:start w:val="1"/>
      <w:numFmt w:val="bullet"/>
      <w:lvlText w:val="В"/>
      <w:lvlJc w:val="left"/>
    </w:lvl>
    <w:lvl w:ilvl="1" w:tplc="61F4270E">
      <w:numFmt w:val="decimal"/>
      <w:lvlText w:val=""/>
      <w:lvlJc w:val="left"/>
    </w:lvl>
    <w:lvl w:ilvl="2" w:tplc="B7106336">
      <w:numFmt w:val="decimal"/>
      <w:lvlText w:val=""/>
      <w:lvlJc w:val="left"/>
    </w:lvl>
    <w:lvl w:ilvl="3" w:tplc="83502132">
      <w:numFmt w:val="decimal"/>
      <w:lvlText w:val=""/>
      <w:lvlJc w:val="left"/>
    </w:lvl>
    <w:lvl w:ilvl="4" w:tplc="DFB603F2">
      <w:numFmt w:val="decimal"/>
      <w:lvlText w:val=""/>
      <w:lvlJc w:val="left"/>
    </w:lvl>
    <w:lvl w:ilvl="5" w:tplc="DAA6BD2E">
      <w:numFmt w:val="decimal"/>
      <w:lvlText w:val=""/>
      <w:lvlJc w:val="left"/>
    </w:lvl>
    <w:lvl w:ilvl="6" w:tplc="355C5934">
      <w:numFmt w:val="decimal"/>
      <w:lvlText w:val=""/>
      <w:lvlJc w:val="left"/>
    </w:lvl>
    <w:lvl w:ilvl="7" w:tplc="8B0E1150">
      <w:numFmt w:val="decimal"/>
      <w:lvlText w:val=""/>
      <w:lvlJc w:val="left"/>
    </w:lvl>
    <w:lvl w:ilvl="8" w:tplc="6B1A59A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DE1EB538"/>
    <w:lvl w:ilvl="0" w:tplc="9C6C797A">
      <w:start w:val="1"/>
      <w:numFmt w:val="bullet"/>
      <w:lvlText w:val="-"/>
      <w:lvlJc w:val="left"/>
    </w:lvl>
    <w:lvl w:ilvl="1" w:tplc="A6989D56">
      <w:numFmt w:val="decimal"/>
      <w:lvlText w:val=""/>
      <w:lvlJc w:val="left"/>
    </w:lvl>
    <w:lvl w:ilvl="2" w:tplc="5BC4D9CA">
      <w:numFmt w:val="decimal"/>
      <w:lvlText w:val=""/>
      <w:lvlJc w:val="left"/>
    </w:lvl>
    <w:lvl w:ilvl="3" w:tplc="B798B230">
      <w:numFmt w:val="decimal"/>
      <w:lvlText w:val=""/>
      <w:lvlJc w:val="left"/>
    </w:lvl>
    <w:lvl w:ilvl="4" w:tplc="7B0867FA">
      <w:numFmt w:val="decimal"/>
      <w:lvlText w:val=""/>
      <w:lvlJc w:val="left"/>
    </w:lvl>
    <w:lvl w:ilvl="5" w:tplc="43F8D0CE">
      <w:numFmt w:val="decimal"/>
      <w:lvlText w:val=""/>
      <w:lvlJc w:val="left"/>
    </w:lvl>
    <w:lvl w:ilvl="6" w:tplc="1804D14E">
      <w:numFmt w:val="decimal"/>
      <w:lvlText w:val=""/>
      <w:lvlJc w:val="left"/>
    </w:lvl>
    <w:lvl w:ilvl="7" w:tplc="403455BA">
      <w:numFmt w:val="decimal"/>
      <w:lvlText w:val=""/>
      <w:lvlJc w:val="left"/>
    </w:lvl>
    <w:lvl w:ilvl="8" w:tplc="40AC5BC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4ED6D702"/>
    <w:lvl w:ilvl="0" w:tplc="2914408A">
      <w:start w:val="4"/>
      <w:numFmt w:val="decimal"/>
      <w:lvlText w:val="%1."/>
      <w:lvlJc w:val="left"/>
    </w:lvl>
    <w:lvl w:ilvl="1" w:tplc="6682F1DE">
      <w:numFmt w:val="decimal"/>
      <w:lvlText w:val=""/>
      <w:lvlJc w:val="left"/>
    </w:lvl>
    <w:lvl w:ilvl="2" w:tplc="66506932">
      <w:numFmt w:val="decimal"/>
      <w:lvlText w:val=""/>
      <w:lvlJc w:val="left"/>
    </w:lvl>
    <w:lvl w:ilvl="3" w:tplc="43F0E15A">
      <w:numFmt w:val="decimal"/>
      <w:lvlText w:val=""/>
      <w:lvlJc w:val="left"/>
    </w:lvl>
    <w:lvl w:ilvl="4" w:tplc="DB861D8A">
      <w:numFmt w:val="decimal"/>
      <w:lvlText w:val=""/>
      <w:lvlJc w:val="left"/>
    </w:lvl>
    <w:lvl w:ilvl="5" w:tplc="A404C912">
      <w:numFmt w:val="decimal"/>
      <w:lvlText w:val=""/>
      <w:lvlJc w:val="left"/>
    </w:lvl>
    <w:lvl w:ilvl="6" w:tplc="6C381460">
      <w:numFmt w:val="decimal"/>
      <w:lvlText w:val=""/>
      <w:lvlJc w:val="left"/>
    </w:lvl>
    <w:lvl w:ilvl="7" w:tplc="FB2A1774">
      <w:numFmt w:val="decimal"/>
      <w:lvlText w:val=""/>
      <w:lvlJc w:val="left"/>
    </w:lvl>
    <w:lvl w:ilvl="8" w:tplc="1D441AAE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913887AE"/>
    <w:lvl w:ilvl="0" w:tplc="C278021A">
      <w:start w:val="1"/>
      <w:numFmt w:val="bullet"/>
      <w:lvlText w:val="С"/>
      <w:lvlJc w:val="left"/>
    </w:lvl>
    <w:lvl w:ilvl="1" w:tplc="F3162DFC">
      <w:numFmt w:val="decimal"/>
      <w:lvlText w:val=""/>
      <w:lvlJc w:val="left"/>
    </w:lvl>
    <w:lvl w:ilvl="2" w:tplc="6DE0B9FE">
      <w:numFmt w:val="decimal"/>
      <w:lvlText w:val=""/>
      <w:lvlJc w:val="left"/>
    </w:lvl>
    <w:lvl w:ilvl="3" w:tplc="C8808364">
      <w:numFmt w:val="decimal"/>
      <w:lvlText w:val=""/>
      <w:lvlJc w:val="left"/>
    </w:lvl>
    <w:lvl w:ilvl="4" w:tplc="22CA0CA2">
      <w:numFmt w:val="decimal"/>
      <w:lvlText w:val=""/>
      <w:lvlJc w:val="left"/>
    </w:lvl>
    <w:lvl w:ilvl="5" w:tplc="FA88EA80">
      <w:numFmt w:val="decimal"/>
      <w:lvlText w:val=""/>
      <w:lvlJc w:val="left"/>
    </w:lvl>
    <w:lvl w:ilvl="6" w:tplc="BD8896B4">
      <w:numFmt w:val="decimal"/>
      <w:lvlText w:val=""/>
      <w:lvlJc w:val="left"/>
    </w:lvl>
    <w:lvl w:ilvl="7" w:tplc="FC0E6FF2">
      <w:numFmt w:val="decimal"/>
      <w:lvlText w:val=""/>
      <w:lvlJc w:val="left"/>
    </w:lvl>
    <w:lvl w:ilvl="8" w:tplc="2F68032A">
      <w:numFmt w:val="decimal"/>
      <w:lvlText w:val=""/>
      <w:lvlJc w:val="left"/>
    </w:lvl>
  </w:abstractNum>
  <w:abstractNum w:abstractNumId="4" w15:restartNumberingAfterBreak="0">
    <w:nsid w:val="48D54AA0"/>
    <w:multiLevelType w:val="multilevel"/>
    <w:tmpl w:val="ABDCA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2751A25"/>
    <w:multiLevelType w:val="multilevel"/>
    <w:tmpl w:val="5BFAF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13"/>
    <w:rsid w:val="000A68DE"/>
    <w:rsid w:val="00115713"/>
    <w:rsid w:val="00274E0E"/>
    <w:rsid w:val="002E1917"/>
    <w:rsid w:val="0038008E"/>
    <w:rsid w:val="00524C7E"/>
    <w:rsid w:val="00535342"/>
    <w:rsid w:val="006829FE"/>
    <w:rsid w:val="007D3015"/>
    <w:rsid w:val="00B42DEB"/>
    <w:rsid w:val="00B90B9F"/>
    <w:rsid w:val="00B9726B"/>
    <w:rsid w:val="00D0523A"/>
    <w:rsid w:val="00DA5FBA"/>
    <w:rsid w:val="00F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2556"/>
  <w15:docId w15:val="{9326D670-6F29-4600-A56D-0A661AB0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Пользователь</cp:lastModifiedBy>
  <cp:revision>10</cp:revision>
  <cp:lastPrinted>2017-05-18T03:56:00Z</cp:lastPrinted>
  <dcterms:created xsi:type="dcterms:W3CDTF">2016-12-23T04:47:00Z</dcterms:created>
  <dcterms:modified xsi:type="dcterms:W3CDTF">2017-05-22T15:06:00Z</dcterms:modified>
</cp:coreProperties>
</file>